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FC5DA" w14:textId="246F0005" w:rsidR="00D125D4" w:rsidRDefault="002A3E54" w:rsidP="000337B3">
      <w:p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Wir fördern das Deutschlandstipendium! Jetzt bewerben!</w:t>
      </w:r>
    </w:p>
    <w:p w14:paraId="1DE68581" w14:textId="164DB5D1" w:rsidR="000337B3" w:rsidRDefault="000337B3" w:rsidP="000337B3">
      <w:pPr>
        <w:rPr>
          <w:rFonts w:ascii="Arial Narrow" w:hAnsi="Arial Narrow"/>
          <w:b/>
        </w:rPr>
      </w:pPr>
      <w:r>
        <w:rPr>
          <w:rFonts w:ascii="Arial Narrow" w:hAnsi="Arial Narrow"/>
        </w:rPr>
        <w:t>(</w:t>
      </w:r>
      <w:r w:rsidR="0056331F">
        <w:rPr>
          <w:rFonts w:ascii="Arial Narrow" w:hAnsi="Arial Narrow"/>
        </w:rPr>
        <w:t>15.03</w:t>
      </w:r>
      <w:r w:rsidR="007B293B">
        <w:rPr>
          <w:rFonts w:ascii="Arial Narrow" w:hAnsi="Arial Narrow"/>
        </w:rPr>
        <w:t>.</w:t>
      </w:r>
      <w:r w:rsidR="0056331F">
        <w:rPr>
          <w:rFonts w:ascii="Arial Narrow" w:hAnsi="Arial Narrow"/>
        </w:rPr>
        <w:t>202</w:t>
      </w:r>
      <w:r w:rsidR="002A3E54">
        <w:rPr>
          <w:rFonts w:ascii="Arial Narrow" w:hAnsi="Arial Narrow"/>
        </w:rPr>
        <w:t>3</w:t>
      </w:r>
      <w:r>
        <w:rPr>
          <w:rFonts w:ascii="Arial Narrow" w:hAnsi="Arial Narrow"/>
        </w:rPr>
        <w:t>)</w:t>
      </w:r>
      <w:r>
        <w:rPr>
          <w:rFonts w:ascii="Arial Narrow" w:hAnsi="Arial Narrow"/>
          <w:b/>
        </w:rPr>
        <w:t xml:space="preserve"> Abiturientinnen, Abiturient</w:t>
      </w:r>
      <w:r w:rsidR="002405B5">
        <w:rPr>
          <w:rFonts w:ascii="Arial Narrow" w:hAnsi="Arial Narrow"/>
          <w:b/>
        </w:rPr>
        <w:t xml:space="preserve">en und Studierende aufgepasst: </w:t>
      </w:r>
      <w:r w:rsidR="007B293B">
        <w:rPr>
          <w:rFonts w:ascii="Arial Narrow" w:hAnsi="Arial Narrow"/>
          <w:b/>
        </w:rPr>
        <w:t>B</w:t>
      </w:r>
      <w:r>
        <w:rPr>
          <w:rFonts w:ascii="Arial Narrow" w:hAnsi="Arial Narrow"/>
          <w:b/>
        </w:rPr>
        <w:t xml:space="preserve">is zum </w:t>
      </w:r>
      <w:r w:rsidR="0056331F">
        <w:rPr>
          <w:rFonts w:ascii="Arial Narrow" w:hAnsi="Arial Narrow"/>
          <w:b/>
        </w:rPr>
        <w:t>5</w:t>
      </w:r>
      <w:r>
        <w:rPr>
          <w:rFonts w:ascii="Arial Narrow" w:hAnsi="Arial Narrow"/>
          <w:b/>
        </w:rPr>
        <w:t xml:space="preserve">. Mai </w:t>
      </w:r>
      <w:r w:rsidR="0056331F">
        <w:rPr>
          <w:rFonts w:ascii="Arial Narrow" w:hAnsi="Arial Narrow"/>
          <w:b/>
        </w:rPr>
        <w:t>202</w:t>
      </w:r>
      <w:r w:rsidR="002A3E54">
        <w:rPr>
          <w:rFonts w:ascii="Arial Narrow" w:hAnsi="Arial Narrow"/>
          <w:b/>
        </w:rPr>
        <w:t>3</w:t>
      </w:r>
      <w:r>
        <w:rPr>
          <w:rFonts w:ascii="Arial Narrow" w:hAnsi="Arial Narrow"/>
          <w:b/>
        </w:rPr>
        <w:t xml:space="preserve"> können sich Studierende und Studieninteressierte für ein Deutschlandstipendium der Stiftung Studienfonds OWL bewerben. </w:t>
      </w:r>
    </w:p>
    <w:p w14:paraId="2C6680D7" w14:textId="4C53CC25" w:rsidR="004C2467" w:rsidRDefault="004C2467" w:rsidP="000337B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Gemeinsam mit der Stiftung Studienfonds OWL fördern wir </w:t>
      </w:r>
      <w:r w:rsidRPr="004C2467">
        <w:rPr>
          <w:rFonts w:ascii="Arial Narrow" w:hAnsi="Arial Narrow"/>
          <w:highlight w:val="yellow"/>
        </w:rPr>
        <w:t>Name Institution</w:t>
      </w:r>
      <w:r>
        <w:rPr>
          <w:rFonts w:ascii="Arial Narrow" w:hAnsi="Arial Narrow"/>
        </w:rPr>
        <w:t xml:space="preserve"> Studierende in der Region OWL mit Stipendien. Wir freuen uns, dass wir durch unser Engagement bereits </w:t>
      </w:r>
      <w:r w:rsidRPr="004C2467">
        <w:rPr>
          <w:rFonts w:ascii="Arial Narrow" w:hAnsi="Arial Narrow"/>
          <w:highlight w:val="yellow"/>
        </w:rPr>
        <w:t>X</w:t>
      </w:r>
      <w:r>
        <w:rPr>
          <w:rFonts w:ascii="Arial Narrow" w:hAnsi="Arial Narrow"/>
        </w:rPr>
        <w:t xml:space="preserve"> Studierende fördern konnten. Auch </w:t>
      </w:r>
      <w:r w:rsidR="002A3E54">
        <w:rPr>
          <w:rFonts w:ascii="Arial Narrow" w:hAnsi="Arial Narrow"/>
        </w:rPr>
        <w:t xml:space="preserve">im kommenden </w:t>
      </w:r>
      <w:r>
        <w:rPr>
          <w:rFonts w:ascii="Arial Narrow" w:hAnsi="Arial Narrow"/>
        </w:rPr>
        <w:t xml:space="preserve">Studienjahr </w:t>
      </w:r>
      <w:r w:rsidR="0056331F">
        <w:rPr>
          <w:rFonts w:ascii="Arial Narrow" w:hAnsi="Arial Narrow"/>
        </w:rPr>
        <w:t>202</w:t>
      </w:r>
      <w:r w:rsidR="002A3E54">
        <w:rPr>
          <w:rFonts w:ascii="Arial Narrow" w:hAnsi="Arial Narrow"/>
        </w:rPr>
        <w:t>3</w:t>
      </w:r>
      <w:r w:rsidR="0056331F">
        <w:rPr>
          <w:rFonts w:ascii="Arial Narrow" w:hAnsi="Arial Narrow"/>
        </w:rPr>
        <w:t>/2</w:t>
      </w:r>
      <w:r w:rsidR="002A3E54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sind wir wieder dabei und finanzieren </w:t>
      </w:r>
      <w:r w:rsidRPr="004C2467">
        <w:rPr>
          <w:rFonts w:ascii="Arial Narrow" w:hAnsi="Arial Narrow"/>
          <w:highlight w:val="yellow"/>
        </w:rPr>
        <w:t>X</w:t>
      </w:r>
      <w:r>
        <w:rPr>
          <w:rFonts w:ascii="Arial Narrow" w:hAnsi="Arial Narrow"/>
        </w:rPr>
        <w:t xml:space="preserve"> Stipendien für Studierende! Dabei legen wir besonderen Wert auf – </w:t>
      </w:r>
      <w:r w:rsidRPr="004C2467">
        <w:rPr>
          <w:rFonts w:ascii="Arial Narrow" w:hAnsi="Arial Narrow"/>
          <w:highlight w:val="yellow"/>
        </w:rPr>
        <w:t>hier ggf. Fachbereiche, Hochschulen, regionale Herkunft der Stipendiatinnen und Stipendiaten einfügen.</w:t>
      </w:r>
    </w:p>
    <w:p w14:paraId="43456DC0" w14:textId="6A70131C" w:rsidR="007B293B" w:rsidRDefault="007B293B" w:rsidP="007B293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Die Stipendien werden im Rahmen des </w:t>
      </w:r>
      <w:r w:rsidR="0006648F">
        <w:rPr>
          <w:rFonts w:ascii="Arial Narrow" w:hAnsi="Arial Narrow"/>
        </w:rPr>
        <w:t xml:space="preserve">bundesweiten </w:t>
      </w:r>
      <w:r>
        <w:rPr>
          <w:rFonts w:ascii="Arial Narrow" w:hAnsi="Arial Narrow"/>
        </w:rPr>
        <w:t>Deutschlandstipendien-Programms vergeben</w:t>
      </w:r>
      <w:r w:rsidR="0006648F">
        <w:rPr>
          <w:rFonts w:ascii="Arial Narrow" w:hAnsi="Arial Narrow"/>
        </w:rPr>
        <w:t>.</w:t>
      </w:r>
      <w:r w:rsidR="00F21005">
        <w:rPr>
          <w:rFonts w:ascii="Arial Narrow" w:hAnsi="Arial Narrow"/>
        </w:rPr>
        <w:t xml:space="preserve"> Jedes Stipendium beträgt 3.600 Euro pro </w:t>
      </w:r>
      <w:r>
        <w:rPr>
          <w:rFonts w:ascii="Arial Narrow" w:hAnsi="Arial Narrow"/>
        </w:rPr>
        <w:t xml:space="preserve">Jahr. </w:t>
      </w:r>
      <w:r w:rsidR="00F21005">
        <w:rPr>
          <w:rFonts w:ascii="Arial Narrow" w:hAnsi="Arial Narrow"/>
        </w:rPr>
        <w:t>Es</w:t>
      </w:r>
      <w:r>
        <w:rPr>
          <w:rFonts w:ascii="Arial Narrow" w:hAnsi="Arial Narrow"/>
        </w:rPr>
        <w:t xml:space="preserve"> wird einkommensunabhängig und auch unabhängig von BAföG gezahlt; das Geld steht zur freien Verfügung und muss nicht zurückgezahlt werden. Für jedes der durch uns </w:t>
      </w:r>
      <w:r w:rsidRPr="004C2467">
        <w:rPr>
          <w:rFonts w:ascii="Arial Narrow" w:hAnsi="Arial Narrow"/>
          <w:highlight w:val="yellow"/>
        </w:rPr>
        <w:t>Name Institution</w:t>
      </w:r>
      <w:r>
        <w:rPr>
          <w:rFonts w:ascii="Arial Narrow" w:hAnsi="Arial Narrow"/>
        </w:rPr>
        <w:t xml:space="preserve"> geförderten Stipendien stellen wir 1.800 Euro zur Verfügung. Dieselbe Summe kommt dann noch vom Bund</w:t>
      </w:r>
      <w:r w:rsidR="0006648F">
        <w:rPr>
          <w:rFonts w:ascii="Arial Narrow" w:hAnsi="Arial Narrow"/>
        </w:rPr>
        <w:t>esministerium für Bildung und Forschung</w:t>
      </w:r>
      <w:r>
        <w:rPr>
          <w:rFonts w:ascii="Arial Narrow" w:hAnsi="Arial Narrow"/>
        </w:rPr>
        <w:t xml:space="preserve"> (BMBF) hinzu, d. h. unsere Spende wird verdoppelt und unser Engagement lohnt sich gleich </w:t>
      </w:r>
      <w:r w:rsidR="0056331F">
        <w:rPr>
          <w:rFonts w:ascii="Arial Narrow" w:hAnsi="Arial Narrow"/>
        </w:rPr>
        <w:t>zweifach</w:t>
      </w:r>
      <w:r>
        <w:rPr>
          <w:rFonts w:ascii="Arial Narrow" w:hAnsi="Arial Narrow"/>
        </w:rPr>
        <w:t>!</w:t>
      </w:r>
    </w:p>
    <w:p w14:paraId="2F9C6F38" w14:textId="7903EB3E" w:rsidR="000337B3" w:rsidRDefault="000337B3" w:rsidP="000337B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Voraussetzung ist, dass die Bewerberinnen und Bewerber im kommenden Wintersemester </w:t>
      </w:r>
      <w:r w:rsidR="0056331F">
        <w:rPr>
          <w:rFonts w:ascii="Arial Narrow" w:hAnsi="Arial Narrow"/>
        </w:rPr>
        <w:t>202</w:t>
      </w:r>
      <w:r w:rsidR="002A3E54">
        <w:rPr>
          <w:rFonts w:ascii="Arial Narrow" w:hAnsi="Arial Narrow"/>
        </w:rPr>
        <w:t>3</w:t>
      </w:r>
      <w:r w:rsidR="0056331F">
        <w:rPr>
          <w:rFonts w:ascii="Arial Narrow" w:hAnsi="Arial Narrow"/>
        </w:rPr>
        <w:t>/2</w:t>
      </w:r>
      <w:r w:rsidR="002A3E54">
        <w:rPr>
          <w:rFonts w:ascii="Arial Narrow" w:hAnsi="Arial Narrow"/>
        </w:rPr>
        <w:t>4</w:t>
      </w:r>
      <w:r w:rsidR="00C836F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an der Universität Bielefeld, der Universität Paderborn, der Fachhochschule Bielefeld, der</w:t>
      </w:r>
      <w:r w:rsidR="0006648F">
        <w:rPr>
          <w:rFonts w:ascii="Arial Narrow" w:hAnsi="Arial Narrow"/>
        </w:rPr>
        <w:t xml:space="preserve"> Technischen</w:t>
      </w:r>
      <w:r>
        <w:rPr>
          <w:rFonts w:ascii="Arial Narrow" w:hAnsi="Arial Narrow"/>
        </w:rPr>
        <w:t xml:space="preserve"> Hochschule Ostwestfalen-Lippe oder der Hochschule für Musik Detmold studieren. Bei der Auswahl der Stipendiatinnen und Stipendiaten werden die Schul- und Studienleistungen sowie </w:t>
      </w:r>
      <w:r w:rsidR="00497FE8">
        <w:rPr>
          <w:rFonts w:ascii="Arial Narrow" w:hAnsi="Arial Narrow"/>
        </w:rPr>
        <w:t>weiteres</w:t>
      </w:r>
      <w:r>
        <w:rPr>
          <w:rFonts w:ascii="Arial Narrow" w:hAnsi="Arial Narrow"/>
        </w:rPr>
        <w:t xml:space="preserve"> Engagement </w:t>
      </w:r>
      <w:r w:rsidR="00497FE8">
        <w:rPr>
          <w:rFonts w:ascii="Arial Narrow" w:hAnsi="Arial Narrow"/>
        </w:rPr>
        <w:t>oder</w:t>
      </w:r>
      <w:r w:rsidR="00C43A00">
        <w:rPr>
          <w:rFonts w:ascii="Arial Narrow" w:hAnsi="Arial Narrow"/>
        </w:rPr>
        <w:t xml:space="preserve"> besonders herausfordernde persönliche Umstände </w:t>
      </w:r>
      <w:r>
        <w:rPr>
          <w:rFonts w:ascii="Arial Narrow" w:hAnsi="Arial Narrow"/>
        </w:rPr>
        <w:t>berücksichtigt.</w:t>
      </w:r>
      <w:r w:rsidR="006A4B05">
        <w:rPr>
          <w:rFonts w:ascii="Arial Narrow" w:hAnsi="Arial Narrow"/>
        </w:rPr>
        <w:t xml:space="preserve"> </w:t>
      </w:r>
    </w:p>
    <w:p w14:paraId="1F638A84" w14:textId="4C3AA1D7" w:rsidR="000337B3" w:rsidRDefault="00C963AA" w:rsidP="000337B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Neben der finanziellen Förderung gibt es auch ein </w:t>
      </w:r>
      <w:r w:rsidR="002A3E54">
        <w:rPr>
          <w:rFonts w:ascii="Arial Narrow" w:hAnsi="Arial Narrow"/>
        </w:rPr>
        <w:t xml:space="preserve">spannedes </w:t>
      </w:r>
      <w:r>
        <w:rPr>
          <w:rFonts w:ascii="Arial Narrow" w:hAnsi="Arial Narrow"/>
        </w:rPr>
        <w:t>ideelles Förderprogramm</w:t>
      </w:r>
      <w:r w:rsidR="002A3E54">
        <w:rPr>
          <w:rFonts w:ascii="Arial Narrow" w:hAnsi="Arial Narrow"/>
        </w:rPr>
        <w:t>:</w:t>
      </w:r>
      <w:r w:rsidR="000337B3">
        <w:rPr>
          <w:rFonts w:ascii="Arial Narrow" w:hAnsi="Arial Narrow"/>
        </w:rPr>
        <w:t xml:space="preserve"> </w:t>
      </w:r>
      <w:r w:rsidR="00497FE8">
        <w:rPr>
          <w:rFonts w:ascii="Arial Narrow" w:hAnsi="Arial Narrow"/>
        </w:rPr>
        <w:t>Webinar</w:t>
      </w:r>
      <w:r w:rsidR="002A3E54">
        <w:rPr>
          <w:rFonts w:ascii="Arial Narrow" w:hAnsi="Arial Narrow"/>
        </w:rPr>
        <w:t>e zu Fachthemen</w:t>
      </w:r>
      <w:r w:rsidR="000337B3">
        <w:rPr>
          <w:rFonts w:ascii="Arial Narrow" w:hAnsi="Arial Narrow"/>
        </w:rPr>
        <w:t xml:space="preserve">, </w:t>
      </w:r>
      <w:r w:rsidR="00497FE8">
        <w:rPr>
          <w:rFonts w:ascii="Arial Narrow" w:hAnsi="Arial Narrow"/>
        </w:rPr>
        <w:t>Diskussionsrunden</w:t>
      </w:r>
      <w:r w:rsidR="002A3E54">
        <w:rPr>
          <w:rFonts w:ascii="Arial Narrow" w:hAnsi="Arial Narrow"/>
        </w:rPr>
        <w:t xml:space="preserve"> mit Führungskräften</w:t>
      </w:r>
      <w:r w:rsidR="00497FE8">
        <w:rPr>
          <w:rFonts w:ascii="Arial Narrow" w:hAnsi="Arial Narrow"/>
        </w:rPr>
        <w:t>, Workshops</w:t>
      </w:r>
      <w:r w:rsidR="002A3E54">
        <w:rPr>
          <w:rFonts w:ascii="Arial Narrow" w:hAnsi="Arial Narrow"/>
        </w:rPr>
        <w:t>, Softskilltrainigs, Theaterführungen</w:t>
      </w:r>
      <w:r w:rsidR="00497FE8">
        <w:rPr>
          <w:rFonts w:ascii="Arial Narrow" w:hAnsi="Arial Narrow"/>
        </w:rPr>
        <w:t xml:space="preserve"> und Kolloquien </w:t>
      </w:r>
      <w:r w:rsidR="002A3E54">
        <w:rPr>
          <w:rFonts w:ascii="Arial Narrow" w:hAnsi="Arial Narrow"/>
        </w:rPr>
        <w:t>– das Programm ist bunt gemischt!</w:t>
      </w:r>
      <w:r>
        <w:rPr>
          <w:rFonts w:ascii="Arial Narrow" w:hAnsi="Arial Narrow"/>
        </w:rPr>
        <w:t xml:space="preserve"> </w:t>
      </w:r>
      <w:r w:rsidRPr="00C963AA">
        <w:rPr>
          <w:rFonts w:ascii="Arial Narrow" w:hAnsi="Arial Narrow"/>
          <w:highlight w:val="yellow"/>
        </w:rPr>
        <w:t>Ggf. hier Beispiel aus eigener Institution einfügen.</w:t>
      </w:r>
    </w:p>
    <w:p w14:paraId="093F87FD" w14:textId="4412821F" w:rsidR="00D125D4" w:rsidRDefault="000337B3" w:rsidP="00D125D4">
      <w:pPr>
        <w:rPr>
          <w:rFonts w:ascii="Arial Narrow" w:hAnsi="Arial Narrow"/>
        </w:rPr>
      </w:pPr>
      <w:r w:rsidRPr="00944DED">
        <w:rPr>
          <w:rFonts w:ascii="Arial Narrow" w:hAnsi="Arial Narrow"/>
        </w:rPr>
        <w:t xml:space="preserve">Alle Informationen zum Bewerbungsprozess und das Online-Bewerbungsformular stehen unter </w:t>
      </w:r>
      <w:hyperlink r:id="rId7" w:history="1">
        <w:r w:rsidR="007B293B" w:rsidRPr="00910931">
          <w:rPr>
            <w:rStyle w:val="Hyperlink"/>
            <w:rFonts w:ascii="Arial Narrow" w:hAnsi="Arial Narrow"/>
          </w:rPr>
          <w:t>http://www.studienfonds-owl.de/stipendien/deutschlandstipendium/</w:t>
        </w:r>
      </w:hyperlink>
      <w:r w:rsidR="00944DED">
        <w:t xml:space="preserve"> </w:t>
      </w:r>
      <w:r>
        <w:rPr>
          <w:rFonts w:ascii="Arial Narrow" w:hAnsi="Arial Narrow"/>
        </w:rPr>
        <w:t>zur Verfügung</w:t>
      </w:r>
      <w:r w:rsidR="00D125D4">
        <w:rPr>
          <w:rFonts w:ascii="Arial Narrow" w:hAnsi="Arial Narrow"/>
        </w:rPr>
        <w:t xml:space="preserve">. </w:t>
      </w:r>
    </w:p>
    <w:p w14:paraId="702655A4" w14:textId="7E146821" w:rsidR="007B293B" w:rsidRDefault="0056331F" w:rsidP="0056331F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Instagram: @studienfondsowl</w:t>
      </w:r>
    </w:p>
    <w:p w14:paraId="6FEBC6B3" w14:textId="005F8CA0" w:rsidR="0006648F" w:rsidRDefault="0006648F" w:rsidP="0056331F">
      <w:pPr>
        <w:rPr>
          <w:rFonts w:ascii="Arial Narrow" w:hAnsi="Arial Narrow"/>
        </w:rPr>
      </w:pPr>
      <w:r>
        <w:rPr>
          <w:rFonts w:ascii="Arial Narrow" w:hAnsi="Arial Narrow"/>
        </w:rPr>
        <w:t>Hinweis: Wir posten in der Bewerbungsphase regelmäßig auf Instagram – bitte folgen Sie uns gerne auch dort und teilen Sie unsere Beiträge, so dass wir möglichst viele S</w:t>
      </w:r>
      <w:r w:rsidR="00BF1A38">
        <w:rPr>
          <w:rFonts w:ascii="Arial Narrow" w:hAnsi="Arial Narrow"/>
        </w:rPr>
        <w:t>t</w:t>
      </w:r>
      <w:r>
        <w:rPr>
          <w:rFonts w:ascii="Arial Narrow" w:hAnsi="Arial Narrow"/>
        </w:rPr>
        <w:t>udierende und Studieninteressierte in OWL auf unser Programm aufmerksam machen können. Vielen Dank!</w:t>
      </w:r>
    </w:p>
    <w:p w14:paraId="4C603F3E" w14:textId="77777777" w:rsidR="002A3E54" w:rsidRDefault="002A3E54" w:rsidP="002A3E54">
      <w:pPr>
        <w:spacing w:after="0"/>
        <w:rPr>
          <w:rFonts w:ascii="Arial Narrow" w:hAnsi="Arial Narrow"/>
          <w:b/>
        </w:rPr>
      </w:pPr>
      <w:r w:rsidRPr="002A3E54">
        <w:rPr>
          <w:rFonts w:ascii="Arial Narrow" w:hAnsi="Arial Narrow"/>
          <w:b/>
        </w:rPr>
        <w:t>Kontakt für weitere Texte und Materialien:</w:t>
      </w:r>
    </w:p>
    <w:p w14:paraId="66AF0BF3" w14:textId="67B2AB3D" w:rsidR="002A3E54" w:rsidRDefault="002A3E54" w:rsidP="002A3E54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Julia Kralemann</w:t>
      </w:r>
    </w:p>
    <w:p w14:paraId="445575AF" w14:textId="646A449D" w:rsidR="002A3E54" w:rsidRDefault="002A3E54" w:rsidP="002A3E54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Stellvertretende Geschäftsführerin Stiftung Studienfonds OWL</w:t>
      </w:r>
    </w:p>
    <w:p w14:paraId="102CBA98" w14:textId="47D88CEB" w:rsidR="002A3E54" w:rsidRDefault="00F249F0" w:rsidP="002A3E54">
      <w:pPr>
        <w:spacing w:after="0" w:line="240" w:lineRule="auto"/>
        <w:rPr>
          <w:rFonts w:ascii="Arial Narrow" w:hAnsi="Arial Narrow"/>
        </w:rPr>
      </w:pPr>
      <w:hyperlink r:id="rId8" w:history="1">
        <w:r w:rsidR="002A3E54" w:rsidRPr="003047C9">
          <w:rPr>
            <w:rStyle w:val="Hyperlink"/>
            <w:rFonts w:ascii="Arial Narrow" w:hAnsi="Arial Narrow"/>
          </w:rPr>
          <w:t>j.kralemann@studienfonds-owl.de</w:t>
        </w:r>
      </w:hyperlink>
    </w:p>
    <w:p w14:paraId="5F8A0877" w14:textId="6F31FFAC" w:rsidR="002A3E54" w:rsidRDefault="002A3E54" w:rsidP="002A3E54">
      <w:pPr>
        <w:spacing w:after="0" w:line="240" w:lineRule="auto"/>
        <w:rPr>
          <w:rFonts w:ascii="Arial Narrow" w:eastAsiaTheme="minorEastAsia" w:hAnsi="Arial Narrow"/>
          <w:noProof/>
          <w:lang w:eastAsia="de-DE"/>
        </w:rPr>
      </w:pPr>
      <w:r>
        <w:rPr>
          <w:rFonts w:ascii="Arial Narrow" w:eastAsiaTheme="minorEastAsia" w:hAnsi="Arial Narrow"/>
          <w:noProof/>
          <w:lang w:eastAsia="de-DE"/>
        </w:rPr>
        <w:t>Telefon: 0 5251 / 605465, Mobil: 0173 / 2372331</w:t>
      </w:r>
    </w:p>
    <w:p w14:paraId="49AB20EE" w14:textId="13EEB375" w:rsidR="002A3E54" w:rsidRPr="00A02760" w:rsidRDefault="002A3E54" w:rsidP="002A3E54">
      <w:pPr>
        <w:rPr>
          <w:rFonts w:ascii="Arial Narrow" w:hAnsi="Arial Narrow"/>
        </w:rPr>
      </w:pPr>
    </w:p>
    <w:sectPr w:rsidR="002A3E54" w:rsidRPr="00A02760" w:rsidSect="00B240A4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44E81" w14:textId="77777777" w:rsidR="00B240A4" w:rsidRDefault="00B240A4" w:rsidP="00B240A4">
      <w:pPr>
        <w:spacing w:after="0" w:line="240" w:lineRule="auto"/>
      </w:pPr>
      <w:r>
        <w:separator/>
      </w:r>
    </w:p>
  </w:endnote>
  <w:endnote w:type="continuationSeparator" w:id="0">
    <w:p w14:paraId="455AEFB0" w14:textId="77777777" w:rsidR="00B240A4" w:rsidRDefault="00B240A4" w:rsidP="00B24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8E5FB" w14:textId="77777777" w:rsidR="00B240A4" w:rsidRDefault="00B240A4" w:rsidP="00B240A4">
      <w:pPr>
        <w:spacing w:after="0" w:line="240" w:lineRule="auto"/>
      </w:pPr>
      <w:r>
        <w:separator/>
      </w:r>
    </w:p>
  </w:footnote>
  <w:footnote w:type="continuationSeparator" w:id="0">
    <w:p w14:paraId="19084491" w14:textId="77777777" w:rsidR="00B240A4" w:rsidRDefault="00B240A4" w:rsidP="00B24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63D4B" w14:textId="77777777" w:rsidR="00F21005" w:rsidRDefault="00F21005">
    <w:pPr>
      <w:pStyle w:val="Kopfzeile"/>
      <w:rPr>
        <w:rFonts w:ascii="Arial Narrow" w:hAnsi="Arial Narrow"/>
      </w:rPr>
    </w:pPr>
  </w:p>
  <w:p w14:paraId="4CE9BAD6" w14:textId="089FE4CC" w:rsidR="00F21005" w:rsidRDefault="0006648F">
    <w:pPr>
      <w:pStyle w:val="Kopfzeile"/>
      <w:rPr>
        <w:rFonts w:ascii="Arial Narrow" w:hAnsi="Arial Narrow"/>
      </w:rPr>
    </w:pPr>
    <w:r>
      <w:rPr>
        <w:noProof/>
      </w:rPr>
      <w:drawing>
        <wp:inline distT="0" distB="0" distL="0" distR="0" wp14:anchorId="60FE0E5C" wp14:editId="325F2C58">
          <wp:extent cx="1798320" cy="89916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1005">
      <w:rPr>
        <w:rFonts w:ascii="Arial Narrow" w:hAnsi="Arial Narrow"/>
      </w:rPr>
      <w:tab/>
    </w:r>
    <w:r w:rsidR="00F21005">
      <w:rPr>
        <w:rFonts w:ascii="Arial Narrow" w:hAnsi="Arial Narrow"/>
      </w:rPr>
      <w:tab/>
    </w:r>
    <w:r w:rsidR="00F21005">
      <w:rPr>
        <w:noProof/>
      </w:rPr>
      <w:drawing>
        <wp:inline distT="0" distB="0" distL="0" distR="0" wp14:anchorId="34AAB462" wp14:editId="378F9338">
          <wp:extent cx="1755383" cy="55626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74" cy="564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037C1F" w14:textId="77777777" w:rsidR="00F21005" w:rsidRDefault="00F21005">
    <w:pPr>
      <w:pStyle w:val="Kopfzeile"/>
      <w:rPr>
        <w:rFonts w:ascii="Arial Narrow" w:hAnsi="Arial Narrow"/>
      </w:rPr>
    </w:pPr>
  </w:p>
  <w:p w14:paraId="2898201B" w14:textId="3DB175DD" w:rsidR="00C963AA" w:rsidRPr="00C963AA" w:rsidRDefault="00C963AA">
    <w:pPr>
      <w:pStyle w:val="Kopfzeile"/>
      <w:rPr>
        <w:rFonts w:ascii="Arial Narrow" w:hAnsi="Arial Narrow"/>
      </w:rPr>
    </w:pPr>
    <w:r w:rsidRPr="00C963AA">
      <w:rPr>
        <w:rFonts w:ascii="Arial Narrow" w:hAnsi="Arial Narrow"/>
      </w:rPr>
      <w:t>Textvorlage zur Nutzung in der internen und externen Kommunikation für Förderer der Stiftung Studienfonds OWL</w:t>
    </w:r>
  </w:p>
  <w:p w14:paraId="116C534A" w14:textId="1830EA65" w:rsidR="00C963AA" w:rsidRPr="00C963AA" w:rsidRDefault="00C963AA">
    <w:pPr>
      <w:pStyle w:val="Kopfzeile"/>
      <w:rPr>
        <w:rFonts w:ascii="Arial Narrow" w:hAnsi="Arial Narrow"/>
      </w:rPr>
    </w:pPr>
    <w:r w:rsidRPr="00C963AA">
      <w:rPr>
        <w:rFonts w:ascii="Arial Narrow" w:hAnsi="Arial Narrow"/>
      </w:rPr>
      <w:t>Fotorechte: Stiftung Studienfonds OWL</w:t>
    </w:r>
  </w:p>
  <w:p w14:paraId="279CEF3F" w14:textId="362FB679" w:rsidR="00C963AA" w:rsidRDefault="00C963AA">
    <w:pPr>
      <w:pStyle w:val="Kopfzeile"/>
      <w:rPr>
        <w:rFonts w:ascii="Arial Narrow" w:hAnsi="Arial Narrow"/>
      </w:rPr>
    </w:pPr>
  </w:p>
  <w:p w14:paraId="5F781F0A" w14:textId="77777777" w:rsidR="00F21005" w:rsidRPr="00C963AA" w:rsidRDefault="00F21005">
    <w:pPr>
      <w:pStyle w:val="Kopfzeile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416AD"/>
    <w:multiLevelType w:val="hybridMultilevel"/>
    <w:tmpl w:val="6B60B3C6"/>
    <w:lvl w:ilvl="0" w:tplc="82628C9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066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329"/>
    <w:rsid w:val="000337B3"/>
    <w:rsid w:val="0006648F"/>
    <w:rsid w:val="000A1329"/>
    <w:rsid w:val="000B56E9"/>
    <w:rsid w:val="002405B5"/>
    <w:rsid w:val="00265F43"/>
    <w:rsid w:val="002A3E54"/>
    <w:rsid w:val="00374758"/>
    <w:rsid w:val="003876D3"/>
    <w:rsid w:val="003928ED"/>
    <w:rsid w:val="004253A5"/>
    <w:rsid w:val="00427CD0"/>
    <w:rsid w:val="00497FE8"/>
    <w:rsid w:val="004C2467"/>
    <w:rsid w:val="0056331F"/>
    <w:rsid w:val="005F65CC"/>
    <w:rsid w:val="006A4B05"/>
    <w:rsid w:val="006E469A"/>
    <w:rsid w:val="007B293B"/>
    <w:rsid w:val="008833D0"/>
    <w:rsid w:val="008C16D5"/>
    <w:rsid w:val="00944DED"/>
    <w:rsid w:val="009A1F7A"/>
    <w:rsid w:val="009E2F5B"/>
    <w:rsid w:val="00A02760"/>
    <w:rsid w:val="00A66B1F"/>
    <w:rsid w:val="00A83D64"/>
    <w:rsid w:val="00B240A4"/>
    <w:rsid w:val="00BB4FAA"/>
    <w:rsid w:val="00BF1A38"/>
    <w:rsid w:val="00C43A00"/>
    <w:rsid w:val="00C836F5"/>
    <w:rsid w:val="00C963AA"/>
    <w:rsid w:val="00D125D4"/>
    <w:rsid w:val="00D72566"/>
    <w:rsid w:val="00D757C5"/>
    <w:rsid w:val="00D91E7E"/>
    <w:rsid w:val="00DD7E2C"/>
    <w:rsid w:val="00F21005"/>
    <w:rsid w:val="00F249F0"/>
    <w:rsid w:val="00F9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BAD4"/>
  <w15:docId w15:val="{AE5A7812-1187-413D-8730-9888267F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37B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337B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4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4DE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24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40A4"/>
  </w:style>
  <w:style w:type="paragraph" w:styleId="Fuzeile">
    <w:name w:val="footer"/>
    <w:basedOn w:val="Standard"/>
    <w:link w:val="FuzeileZchn"/>
    <w:uiPriority w:val="99"/>
    <w:unhideWhenUsed/>
    <w:rsid w:val="00B24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40A4"/>
  </w:style>
  <w:style w:type="character" w:styleId="Kommentarzeichen">
    <w:name w:val="annotation reference"/>
    <w:basedOn w:val="Absatz-Standardschriftart"/>
    <w:uiPriority w:val="99"/>
    <w:semiHidden/>
    <w:unhideWhenUsed/>
    <w:rsid w:val="009E2F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2F5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E2F5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2F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E2F5B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6B1F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A3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6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ralemann@studienfonds-owl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ienfonds-owl.de/stipendien/deutschlandstipendiu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2448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Buschmann</dc:creator>
  <cp:keywords/>
  <dc:description/>
  <cp:lastModifiedBy>Sandra Erdmann</cp:lastModifiedBy>
  <cp:revision>2</cp:revision>
  <cp:lastPrinted>2019-03-13T13:49:00Z</cp:lastPrinted>
  <dcterms:created xsi:type="dcterms:W3CDTF">2023-03-16T08:37:00Z</dcterms:created>
  <dcterms:modified xsi:type="dcterms:W3CDTF">2023-03-16T08:37:00Z</dcterms:modified>
</cp:coreProperties>
</file>